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44" w:rsidRDefault="00681144">
      <w:pPr>
        <w:rPr>
          <w:rFonts w:ascii="MyriadPro" w:hAnsi="MyriadPro"/>
          <w:color w:val="212529"/>
          <w:shd w:val="clear" w:color="auto" w:fill="FFFFFF"/>
        </w:rPr>
      </w:pPr>
    </w:p>
    <w:p w:rsidR="00681144" w:rsidRPr="00681144" w:rsidRDefault="00681144" w:rsidP="00681144">
      <w:pPr>
        <w:tabs>
          <w:tab w:val="left" w:pos="3495"/>
        </w:tabs>
        <w:jc w:val="center"/>
        <w:rPr>
          <w:rFonts w:ascii="MyriadPro" w:hAnsi="MyriadPro"/>
          <w:b/>
          <w:color w:val="212529"/>
          <w:shd w:val="clear" w:color="auto" w:fill="FFFFFF"/>
        </w:rPr>
      </w:pPr>
      <w:r w:rsidRPr="00681144">
        <w:rPr>
          <w:rFonts w:ascii="MyriadPro" w:hAnsi="MyriadPro"/>
          <w:b/>
          <w:color w:val="212529"/>
          <w:shd w:val="clear" w:color="auto" w:fill="FFFFFF"/>
        </w:rPr>
        <w:t>MAVİ YEŞİL OKULLAR PROJESİ</w:t>
      </w:r>
    </w:p>
    <w:p w:rsidR="008B658C" w:rsidRDefault="00681144">
      <w:r>
        <w:rPr>
          <w:rFonts w:ascii="MyriadPro" w:hAnsi="MyriadPro"/>
          <w:color w:val="212529"/>
          <w:shd w:val="clear" w:color="auto" w:fill="FFFFFF"/>
        </w:rPr>
        <w:t xml:space="preserve">Projenin amacı, Okul öncesi, ilkokul, ortaokul ve ortaöğretim kurumlarında, kamu kaynaklarının etkin kullanılması, dünyada her geçen gün tüketim miktarları artan enerji kaynakları hakkında öğrencilerde farkındalık oluşturulması, çevreye duyarlı, doğayla barışık, tüketim bilinci yüksek, </w:t>
      </w:r>
      <w:proofErr w:type="gramStart"/>
      <w:r>
        <w:rPr>
          <w:rFonts w:ascii="MyriadPro" w:hAnsi="MyriadPro"/>
          <w:color w:val="212529"/>
          <w:shd w:val="clear" w:color="auto" w:fill="FFFFFF"/>
        </w:rPr>
        <w:t>ekolojik dengeye</w:t>
      </w:r>
      <w:proofErr w:type="gramEnd"/>
      <w:r>
        <w:rPr>
          <w:rFonts w:ascii="MyriadPro" w:hAnsi="MyriadPro"/>
          <w:color w:val="212529"/>
          <w:shd w:val="clear" w:color="auto" w:fill="FFFFFF"/>
        </w:rPr>
        <w:t xml:space="preserve"> katkı sağlayan nesiller yetiştirilmesi amaçlanm</w:t>
      </w:r>
      <w:bookmarkStart w:id="0" w:name="_GoBack"/>
      <w:bookmarkEnd w:id="0"/>
      <w:r>
        <w:rPr>
          <w:rFonts w:ascii="MyriadPro" w:hAnsi="MyriadPro"/>
          <w:color w:val="212529"/>
          <w:shd w:val="clear" w:color="auto" w:fill="FFFFFF"/>
        </w:rPr>
        <w:t>aktadır.</w:t>
      </w:r>
    </w:p>
    <w:sectPr w:rsidR="008B6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44"/>
    <w:rsid w:val="00681144"/>
    <w:rsid w:val="008B658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9552"/>
  <w15:chartTrackingRefBased/>
  <w15:docId w15:val="{02D50BFE-F932-4806-985B-A5C65DB0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1</cp:revision>
  <dcterms:created xsi:type="dcterms:W3CDTF">2023-12-27T11:00:00Z</dcterms:created>
  <dcterms:modified xsi:type="dcterms:W3CDTF">2023-12-27T11:01:00Z</dcterms:modified>
</cp:coreProperties>
</file>